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EB570C" w:rsidRPr="00EB570C">
        <w:t>2</w:t>
      </w:r>
      <w:r w:rsidRPr="00EB570C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101C43">
              <w:t>A</w:t>
            </w:r>
          </w:p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101C43">
              <w:t>B</w:t>
            </w:r>
            <w:bookmarkStart w:id="11" w:name="_GoBack"/>
            <w:bookmarkEnd w:id="11"/>
          </w:p>
          <w:p w:rsidR="00583EA0" w:rsidRDefault="00583EA0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01C43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EB570C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6BDA7"/>
  <w15:docId w15:val="{9D90ECBF-D38D-49B7-AF6A-561246FB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Leising, Hans</cp:lastModifiedBy>
  <cp:revision>4</cp:revision>
  <dcterms:created xsi:type="dcterms:W3CDTF">2018-08-07T10:53:00Z</dcterms:created>
  <dcterms:modified xsi:type="dcterms:W3CDTF">2020-11-23T12:47:00Z</dcterms:modified>
</cp:coreProperties>
</file>